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8E3" w14:textId="77777777" w:rsidR="00673B44" w:rsidRDefault="00673B44" w:rsidP="00673B4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40"/>
          <w:szCs w:val="40"/>
        </w:rPr>
        <w:t>Caffeine, CYP1A2 Genotype, and Endurance Performance in Athletes</w:t>
      </w:r>
      <w:r>
        <w:rPr>
          <w:rFonts w:ascii="Arial" w:hAnsi="Arial" w:cs="Arial"/>
          <w:sz w:val="40"/>
          <w:szCs w:val="40"/>
        </w:rPr>
        <w:br/>
      </w:r>
      <w:proofErr w:type="spellStart"/>
      <w:r>
        <w:rPr>
          <w:rFonts w:ascii="Arial" w:hAnsi="Arial" w:cs="Arial"/>
          <w:sz w:val="36"/>
          <w:szCs w:val="36"/>
        </w:rPr>
        <w:t>Nanci</w:t>
      </w:r>
      <w:proofErr w:type="spellEnd"/>
      <w:r>
        <w:rPr>
          <w:rFonts w:ascii="Arial" w:hAnsi="Arial" w:cs="Arial"/>
          <w:sz w:val="36"/>
          <w:szCs w:val="36"/>
        </w:rPr>
        <w:t xml:space="preserve"> Guest</w:t>
      </w:r>
    </w:p>
    <w:p w14:paraId="1D001BCB" w14:textId="2DFA40BA" w:rsidR="0055487C" w:rsidRDefault="00673B44">
      <w:r>
        <w:rPr>
          <w:b/>
          <w:bCs/>
          <w:sz w:val="36"/>
          <w:szCs w:val="36"/>
        </w:rPr>
        <w:br/>
        <w:t>Amendments</w:t>
      </w:r>
      <w:r>
        <w:rPr>
          <w:b/>
          <w:bCs/>
          <w:sz w:val="36"/>
          <w:szCs w:val="36"/>
        </w:rPr>
        <w:br/>
      </w:r>
      <w:r w:rsidRPr="00673B44">
        <w:rPr>
          <w:sz w:val="24"/>
          <w:szCs w:val="24"/>
        </w:rPr>
        <w:t>None.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="00F72E4F" w:rsidRPr="00F72E4F">
        <w:rPr>
          <w:b/>
          <w:bCs/>
          <w:sz w:val="36"/>
          <w:szCs w:val="36"/>
        </w:rPr>
        <w:t>Introduction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t xml:space="preserve">Several studies have shown an improvement in endurance performance, but there has been significant variability in the amount of the effect caffeine displays. 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  <w:t xml:space="preserve">Some studies had such divergent results that </w:t>
      </w:r>
      <w:proofErr w:type="gramStart"/>
      <w:r w:rsidR="00F72E4F">
        <w:rPr>
          <w:sz w:val="18"/>
          <w:szCs w:val="18"/>
        </w:rPr>
        <w:t>the end result</w:t>
      </w:r>
      <w:proofErr w:type="gramEnd"/>
      <w:r w:rsidR="00F72E4F">
        <w:rPr>
          <w:sz w:val="18"/>
          <w:szCs w:val="18"/>
        </w:rPr>
        <w:t xml:space="preserve"> was a lack of improved performance from caffeine consumption; some of these studies showed increased performance for some and worsened performance for others. 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  <w:t xml:space="preserve">Genetically, there are two sets of genetic variations in the gene that encodes the information </w:t>
      </w:r>
      <w:proofErr w:type="gramStart"/>
      <w:r w:rsidR="00F72E4F">
        <w:rPr>
          <w:sz w:val="18"/>
          <w:szCs w:val="18"/>
        </w:rPr>
        <w:t>for the production of</w:t>
      </w:r>
      <w:proofErr w:type="gramEnd"/>
      <w:r w:rsidR="00F72E4F">
        <w:rPr>
          <w:sz w:val="18"/>
          <w:szCs w:val="18"/>
        </w:rPr>
        <w:t xml:space="preserve"> the caffeine metabolism enzyme CYP1A2. Due to polymorphisms, the CYP1A2 gene can lead to quick metabolism (AC genotype) or slow metabolism (CC genotype). People with a slow metabolism genotype are associated with having elevated risk of myocardial infarction, hypertension, and prediabetes when consuming caffeine.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</w:r>
      <w:r w:rsidR="00F72E4F" w:rsidRPr="00F72E4F">
        <w:rPr>
          <w:b/>
          <w:bCs/>
          <w:sz w:val="36"/>
          <w:szCs w:val="36"/>
        </w:rPr>
        <w:t>Study Design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t xml:space="preserve">The researchers recruited 113 athletic men that trained at least 8 hours per week for most of the year, at least 3 years (101 athletes finished the study).The study design was a cross over design, meaning all the participants were exposed to each condition (caffeine or placebo/sugar). They were instructed to consume their normal diet and to avoid exercise 2 days prior to testing; however, they were also to stop caffeine intake one week prior to the experiments. 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  <w:t>There were two caffeine conditions:</w:t>
      </w:r>
      <w:r w:rsidR="00F72E4F">
        <w:rPr>
          <w:sz w:val="18"/>
          <w:szCs w:val="18"/>
        </w:rPr>
        <w:br/>
        <w:t>1. 2mg per kilogram of weight of caffeine.</w:t>
      </w:r>
      <w:r w:rsidR="00F72E4F">
        <w:rPr>
          <w:sz w:val="18"/>
          <w:szCs w:val="18"/>
        </w:rPr>
        <w:br/>
        <w:t xml:space="preserve">2. 4mg per kilogram of weight of caffeine. 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  <w:t xml:space="preserve">The testing was done using a bike set to a particular load (50W), and the load increased with each minute. 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  <w:t>They also had saliva samples taken to obtain cells to then find out which gene variant they possessed (slow metabolizing gene or fast metabolizing gene).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  <w:t>49% of participants were fast metabolizers, 43% were slow metabolizers, and 8% were slow metabolizers (different gene variants leading to the same outcome).</w:t>
      </w:r>
      <w:r w:rsidR="00F72E4F">
        <w:rPr>
          <w:sz w:val="18"/>
          <w:szCs w:val="18"/>
        </w:rPr>
        <w:br/>
      </w:r>
      <w:r w:rsidR="00F72E4F">
        <w:rPr>
          <w:sz w:val="18"/>
          <w:szCs w:val="18"/>
        </w:rPr>
        <w:br/>
      </w:r>
    </w:p>
    <w:sectPr w:rsidR="0055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F"/>
    <w:rsid w:val="0026415F"/>
    <w:rsid w:val="0055487C"/>
    <w:rsid w:val="00673B44"/>
    <w:rsid w:val="00E0035F"/>
    <w:rsid w:val="00F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DEE8"/>
  <w15:chartTrackingRefBased/>
  <w15:docId w15:val="{150CEB85-28DF-4322-93C1-9A18B50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3</cp:revision>
  <dcterms:created xsi:type="dcterms:W3CDTF">2022-07-10T15:36:00Z</dcterms:created>
  <dcterms:modified xsi:type="dcterms:W3CDTF">2022-07-10T15:38:00Z</dcterms:modified>
</cp:coreProperties>
</file>